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31CCE085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  <w:r w:rsidR="00677E1D">
        <w:rPr>
          <w:rFonts w:ascii="Times New Roman" w:eastAsia="Times New Roman" w:hAnsi="Times New Roman"/>
          <w:b/>
          <w:bCs/>
        </w:rPr>
        <w:t xml:space="preserve"> DO PROCEDURY WYBORU I OCNY</w:t>
      </w:r>
      <w:r w:rsidR="00BF7D3F">
        <w:rPr>
          <w:rFonts w:ascii="Times New Roman" w:eastAsia="Times New Roman" w:hAnsi="Times New Roman"/>
          <w:b/>
          <w:bCs/>
        </w:rPr>
        <w:t xml:space="preserve"> GRANTOBIORCÓW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6F946924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 w:rsidRPr="00677E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77E1D">
        <w:rPr>
          <w:rFonts w:ascii="Times New Roman" w:eastAsia="Times New Roman" w:hAnsi="Times New Roman" w:cs="Times New Roman"/>
          <w:sz w:val="24"/>
          <w:szCs w:val="24"/>
        </w:rPr>
        <w:t>l</w:t>
      </w:r>
      <w:hyperlink r:id="rId7" w:history="1">
        <w:r w:rsidRPr="00677E1D">
          <w:rPr>
            <w:rStyle w:val="Hipercze"/>
            <w:rFonts w:ascii="Times New Roman" w:hAnsi="Times New Roman" w:cs="Times New Roman"/>
            <w:color w:val="auto"/>
          </w:rPr>
          <w:t>gd.opolelubelskie@gmail.com</w:t>
        </w:r>
      </w:hyperlink>
      <w:r w:rsidRPr="00677E1D">
        <w:rPr>
          <w:rFonts w:ascii="Times New Roman" w:hAnsi="Times New Roman" w:cs="Times New Roman"/>
        </w:rPr>
        <w:t xml:space="preserve"> 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dnia 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6F05A4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33D78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58F6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D463B99" w14:textId="75158E6F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kontakt: LGD „Owocowy Szlak”, ul. Lubelska 4, 24-300 Opole Lubelskie; tel</w:t>
      </w:r>
      <w:r w:rsidR="00E446FC" w:rsidRPr="00677E1D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 w:rsidRPr="00677E1D">
        <w:rPr>
          <w:rFonts w:ascii="Times New Roman" w:hAnsi="Times New Roman" w:cs="Times New Roman"/>
        </w:rPr>
        <w:t>81 827 72 31/32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 w:rsidRPr="00677E1D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późń. zm.).</w:t>
      </w:r>
    </w:p>
    <w:sectPr w:rsidR="00746A94" w:rsidRPr="007C3BE2" w:rsidSect="00903126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87AA" w14:textId="77777777" w:rsidR="00903126" w:rsidRDefault="00903126" w:rsidP="00721AC4">
      <w:pPr>
        <w:spacing w:after="0" w:line="240" w:lineRule="auto"/>
      </w:pPr>
      <w:r>
        <w:separator/>
      </w:r>
    </w:p>
  </w:endnote>
  <w:endnote w:type="continuationSeparator" w:id="0">
    <w:p w14:paraId="766DA0BE" w14:textId="77777777" w:rsidR="00903126" w:rsidRDefault="0090312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23A0" w14:textId="77777777" w:rsidR="00903126" w:rsidRDefault="00903126" w:rsidP="00721AC4">
      <w:pPr>
        <w:spacing w:after="0" w:line="240" w:lineRule="auto"/>
      </w:pPr>
      <w:r>
        <w:separator/>
      </w:r>
    </w:p>
  </w:footnote>
  <w:footnote w:type="continuationSeparator" w:id="0">
    <w:p w14:paraId="7BA7B936" w14:textId="77777777" w:rsidR="00903126" w:rsidRDefault="0090312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5D6939BB" w:rsidR="007C3BE2" w:rsidRPr="007C3BE2" w:rsidRDefault="00677E1D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inline distT="0" distB="0" distL="0" distR="0" wp14:anchorId="68734E92" wp14:editId="1D4020EE">
          <wp:extent cx="6029325" cy="890270"/>
          <wp:effectExtent l="0" t="0" r="9525" b="5080"/>
          <wp:docPr id="1252706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3A1872"/>
    <w:rsid w:val="004E1A27"/>
    <w:rsid w:val="00563F2E"/>
    <w:rsid w:val="00575978"/>
    <w:rsid w:val="00587A94"/>
    <w:rsid w:val="00594D4F"/>
    <w:rsid w:val="0065792E"/>
    <w:rsid w:val="00677E1D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03126"/>
    <w:rsid w:val="00971265"/>
    <w:rsid w:val="00995612"/>
    <w:rsid w:val="009A4045"/>
    <w:rsid w:val="00A27BA8"/>
    <w:rsid w:val="00AE2C45"/>
    <w:rsid w:val="00B02DEE"/>
    <w:rsid w:val="00BA58F6"/>
    <w:rsid w:val="00BF7D3F"/>
    <w:rsid w:val="00C171E9"/>
    <w:rsid w:val="00C60E4F"/>
    <w:rsid w:val="00CB0706"/>
    <w:rsid w:val="00D10FBB"/>
    <w:rsid w:val="00D27455"/>
    <w:rsid w:val="00D61F62"/>
    <w:rsid w:val="00D931BB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cp:lastPrinted>2016-09-28T11:20:00Z</cp:lastPrinted>
  <dcterms:created xsi:type="dcterms:W3CDTF">2024-04-25T12:08:00Z</dcterms:created>
  <dcterms:modified xsi:type="dcterms:W3CDTF">2024-04-01T12:43:00Z</dcterms:modified>
</cp:coreProperties>
</file>